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5E" w:rsidRDefault="00A5085E" w:rsidP="00A5085E">
      <w:pPr>
        <w:spacing w:line="240" w:lineRule="exact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ООО </w:t>
      </w:r>
      <w:r>
        <w:t>«организация»</w:t>
      </w:r>
    </w:p>
    <w:p w:rsidR="00A5085E" w:rsidRDefault="00A5085E" w:rsidP="00A5085E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ИНН    и </w:t>
      </w:r>
      <w:proofErr w:type="spellStart"/>
      <w:r>
        <w:rPr>
          <w:sz w:val="19"/>
          <w:szCs w:val="19"/>
        </w:rPr>
        <w:t>т</w:t>
      </w:r>
      <w:proofErr w:type="gramStart"/>
      <w:r>
        <w:rPr>
          <w:sz w:val="19"/>
          <w:szCs w:val="19"/>
        </w:rPr>
        <w:t>.д</w:t>
      </w:r>
      <w:proofErr w:type="spellEnd"/>
      <w:proofErr w:type="gramEnd"/>
      <w:r>
        <w:rPr>
          <w:sz w:val="19"/>
          <w:szCs w:val="19"/>
        </w:rPr>
        <w:t xml:space="preserve">     </w:t>
      </w:r>
    </w:p>
    <w:p w:rsidR="00B9354F" w:rsidRDefault="00B9354F"/>
    <w:p w:rsidR="00A5085E" w:rsidRDefault="00A5085E"/>
    <w:p w:rsidR="00A5085E" w:rsidRDefault="00A5085E"/>
    <w:p w:rsidR="00A5085E" w:rsidRDefault="00A5085E"/>
    <w:p w:rsidR="00A5085E" w:rsidRDefault="00A5085E"/>
    <w:p w:rsidR="00A5085E" w:rsidRDefault="00A5085E" w:rsidP="00A5085E">
      <w:pPr>
        <w:pStyle w:val="Bodytext20"/>
        <w:shd w:val="clear" w:color="auto" w:fill="auto"/>
        <w:spacing w:after="371" w:line="300" w:lineRule="exact"/>
        <w:ind w:right="220"/>
        <w:jc w:val="center"/>
      </w:pPr>
      <w:r>
        <w:t>Акт коррекции № 1</w:t>
      </w:r>
    </w:p>
    <w:p w:rsidR="00A5085E" w:rsidRDefault="00A5085E" w:rsidP="00A5085E">
      <w:pPr>
        <w:pStyle w:val="Bodytext20"/>
        <w:shd w:val="clear" w:color="auto" w:fill="auto"/>
        <w:spacing w:after="371" w:line="300" w:lineRule="exact"/>
        <w:ind w:right="220"/>
        <w:jc w:val="left"/>
      </w:pPr>
      <w:r>
        <w:t xml:space="preserve">г. Город                                                                               01.01.0000 года                                                                                                       </w:t>
      </w:r>
    </w:p>
    <w:p w:rsidR="00A5085E" w:rsidRDefault="00A5085E" w:rsidP="00A5085E">
      <w:pPr>
        <w:pStyle w:val="Bodytext20"/>
        <w:shd w:val="clear" w:color="auto" w:fill="auto"/>
        <w:spacing w:after="0" w:line="428" w:lineRule="exact"/>
        <w:jc w:val="both"/>
      </w:pPr>
      <w:r>
        <w:t xml:space="preserve">Ген. Директор ООО «Организация» Фамилия ИО, зафиксировал, что в период с 01.01.0000г. по 01.01.0000 года по независящим от предприятия техническим причинам </w:t>
      </w:r>
      <w:proofErr w:type="gramStart"/>
      <w:r>
        <w:t xml:space="preserve">( </w:t>
      </w:r>
      <w:proofErr w:type="gramEnd"/>
      <w:r>
        <w:t xml:space="preserve">или другой вариант) не работал кассовый аппарат модель, (зав № 071545687) </w:t>
      </w:r>
    </w:p>
    <w:p w:rsidR="00A5085E" w:rsidRDefault="00A5085E" w:rsidP="00A5085E">
      <w:pPr>
        <w:pStyle w:val="Bodytext20"/>
        <w:shd w:val="clear" w:color="auto" w:fill="auto"/>
        <w:spacing w:after="0" w:line="428" w:lineRule="exact"/>
        <w:jc w:val="both"/>
      </w:pPr>
      <w:r>
        <w:t xml:space="preserve">(или регистрационный номер 0000 </w:t>
      </w:r>
      <w:proofErr w:type="spellStart"/>
      <w:r>
        <w:t>0000</w:t>
      </w:r>
      <w:proofErr w:type="spellEnd"/>
      <w:r>
        <w:t xml:space="preserve"> </w:t>
      </w:r>
      <w:proofErr w:type="spellStart"/>
      <w:r>
        <w:t>0000</w:t>
      </w:r>
      <w:proofErr w:type="spellEnd"/>
      <w:r>
        <w:t xml:space="preserve"> 0001). Ситуация произошла из-за сбоя программного обеспечения </w:t>
      </w:r>
      <w:proofErr w:type="spellStart"/>
      <w:r>
        <w:t>онлайн-касс</w:t>
      </w:r>
      <w:proofErr w:type="spellEnd"/>
      <w:r>
        <w:t>.</w:t>
      </w:r>
    </w:p>
    <w:p w:rsidR="00A5085E" w:rsidRDefault="00A5085E" w:rsidP="00A5085E">
      <w:pPr>
        <w:pStyle w:val="Bodytext20"/>
        <w:shd w:val="clear" w:color="auto" w:fill="auto"/>
        <w:spacing w:after="0" w:line="428" w:lineRule="exact"/>
        <w:jc w:val="both"/>
      </w:pPr>
      <w:r>
        <w:t>За период с 01.01.0000г. по 01.01.0000 год</w:t>
      </w:r>
      <w:proofErr w:type="gramStart"/>
      <w:r>
        <w:t>а ООО</w:t>
      </w:r>
      <w:proofErr w:type="gramEnd"/>
      <w:r>
        <w:t xml:space="preserve"> «Организация» провела коррекцию денежных сумм. В ука</w:t>
      </w:r>
      <w:r>
        <w:softHyphen/>
        <w:t>занный период выручка составила 10 руб., из них наличными 5 руб. и электрон</w:t>
      </w:r>
      <w:r>
        <w:softHyphen/>
        <w:t xml:space="preserve">ными 5 руб. </w:t>
      </w:r>
    </w:p>
    <w:p w:rsidR="008E1C0A" w:rsidRDefault="008E1C0A" w:rsidP="00A5085E">
      <w:pPr>
        <w:pStyle w:val="Bodytext20"/>
        <w:shd w:val="clear" w:color="auto" w:fill="auto"/>
        <w:spacing w:after="0" w:line="428" w:lineRule="exact"/>
        <w:jc w:val="both"/>
      </w:pPr>
    </w:p>
    <w:p w:rsidR="00A5085E" w:rsidRDefault="008E1C0A">
      <w:r>
        <w:t>Ген. Директор</w:t>
      </w:r>
    </w:p>
    <w:sectPr w:rsidR="00A5085E" w:rsidSect="00B9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085E"/>
    <w:rsid w:val="00085234"/>
    <w:rsid w:val="008E1C0A"/>
    <w:rsid w:val="00A5085E"/>
    <w:rsid w:val="00B9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085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5085E"/>
    <w:rPr>
      <w:rFonts w:ascii="Palatino Linotype" w:eastAsia="Palatino Linotype" w:hAnsi="Palatino Linotype" w:cs="Palatino Linotype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A5085E"/>
    <w:pPr>
      <w:shd w:val="clear" w:color="auto" w:fill="FFFFFF"/>
      <w:spacing w:after="540" w:line="0" w:lineRule="atLeast"/>
      <w:jc w:val="right"/>
    </w:pPr>
    <w:rPr>
      <w:rFonts w:ascii="Palatino Linotype" w:eastAsia="Palatino Linotype" w:hAnsi="Palatino Linotype" w:cs="Palatino Linotype"/>
      <w:color w:val="auto"/>
      <w:sz w:val="30"/>
      <w:szCs w:val="3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2019-04-11T11:20:00Z</dcterms:created>
  <dcterms:modified xsi:type="dcterms:W3CDTF">2019-04-11T11:29:00Z</dcterms:modified>
</cp:coreProperties>
</file>